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0D" w:rsidRDefault="00D55D0D" w:rsidP="00D55D0D">
      <w:pPr>
        <w:ind w:left="-56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lang w:eastAsia="el-GR"/>
        </w:rPr>
        <w:drawing>
          <wp:inline distT="0" distB="0" distL="0" distR="0">
            <wp:extent cx="1019175" cy="7810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0D" w:rsidRDefault="00D55D0D" w:rsidP="00D55D0D">
      <w:pPr>
        <w:pStyle w:val="Default"/>
        <w:ind w:left="-567" w:right="42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>
        <w:rPr>
          <w:b/>
          <w:bCs/>
        </w:rPr>
        <w:t xml:space="preserve">Ν.Π.Δ.Δ.  «Η ΕΣΤΙΑ»                             </w:t>
      </w:r>
    </w:p>
    <w:p w:rsidR="00D55D0D" w:rsidRDefault="00D55D0D" w:rsidP="00D55D0D">
      <w:pPr>
        <w:pStyle w:val="Default"/>
        <w:ind w:left="-567"/>
      </w:pPr>
      <w:r>
        <w:t xml:space="preserve"> ΚΟΙΝΩΝΙΚΗ ΠΡΟΣΤΑΣΙΑ</w:t>
      </w:r>
    </w:p>
    <w:p w:rsidR="00D55D0D" w:rsidRDefault="00D55D0D" w:rsidP="00D55D0D">
      <w:pPr>
        <w:pStyle w:val="Default"/>
        <w:ind w:left="-567"/>
      </w:pPr>
      <w:r>
        <w:t xml:space="preserve"> ΑΛΛΗΛΕΓΓΥΗ ΚΑΙ ΠΑΙΔΕΙΑ</w:t>
      </w:r>
    </w:p>
    <w:p w:rsidR="000811A3" w:rsidRDefault="00D55D0D" w:rsidP="00D55D0D">
      <w:pPr>
        <w:pStyle w:val="Default"/>
        <w:ind w:left="-567"/>
      </w:pPr>
      <w:r>
        <w:t xml:space="preserve"> ΔΗΜΟΥ ΔΙΟΝΥΣΟΥ </w:t>
      </w:r>
    </w:p>
    <w:p w:rsidR="00000066" w:rsidRPr="00D55D0D" w:rsidRDefault="000811A3" w:rsidP="00000066">
      <w:pPr>
        <w:ind w:left="216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55D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00066" w:rsidRPr="00D55D0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ΑΝΑΚΟΙΝΩΣΗ </w:t>
      </w:r>
      <w:r w:rsidRPr="00D55D0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0811A3" w:rsidRPr="00D55D0D" w:rsidRDefault="00000066" w:rsidP="0000006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5D0D">
        <w:rPr>
          <w:rFonts w:ascii="Times New Roman" w:hAnsi="Times New Roman" w:cs="Times New Roman"/>
          <w:b/>
          <w:bCs/>
          <w:sz w:val="26"/>
          <w:szCs w:val="26"/>
        </w:rPr>
        <w:t xml:space="preserve">ΓΙΑ ΤΙΣ ΑΙΤΗΣΕΙΣ ΕΓΓΡΑΦΗΣ ΣΤΟΥΣ </w:t>
      </w:r>
      <w:r w:rsidR="00A47FF1" w:rsidRPr="00D55D0D">
        <w:rPr>
          <w:rFonts w:ascii="Times New Roman" w:hAnsi="Times New Roman" w:cs="Times New Roman"/>
          <w:b/>
          <w:bCs/>
          <w:sz w:val="26"/>
          <w:szCs w:val="26"/>
        </w:rPr>
        <w:t xml:space="preserve">ΠΑΙΔΙΚΟΥΣ ΚΑΙ </w:t>
      </w:r>
      <w:r w:rsidRPr="00D55D0D">
        <w:rPr>
          <w:rFonts w:ascii="Times New Roman" w:hAnsi="Times New Roman" w:cs="Times New Roman"/>
          <w:b/>
          <w:bCs/>
          <w:sz w:val="26"/>
          <w:szCs w:val="26"/>
        </w:rPr>
        <w:t>ΒΡΕΦΟΝΗΠΙΑΚΟΥΣ ΣΤΑΘΜΟΥΣ ΤΟΥ ΔΗΜΟΥ ΔΙΟΝΥΣΟΥ ΓΙΑ ΤΟ ΣΧΟΛΙΚΟ ΕΤΟΣ 2020-2021</w:t>
      </w:r>
    </w:p>
    <w:p w:rsidR="007D0033" w:rsidRDefault="007D0033" w:rsidP="007D0033">
      <w:pPr>
        <w:pStyle w:val="Web"/>
      </w:pPr>
      <w:r>
        <w:t>Αγαπητοί γονείς,</w:t>
      </w:r>
      <w:r>
        <w:br/>
      </w:r>
      <w:r>
        <w:br/>
        <w:t xml:space="preserve">Με χαρά σας ενημερώνουμε ότι ξεκινούν οι εγγραφές των νηπίων και βρεφών στους Παιδικούς και Βρεφονηπιακούς σταθμούς του Ν.Π.Δ.Δ ΚΟΙΠΑΠ ¨Η ΕΣΤΙΑ¨ του Δήμου Διονύσου, για τη σχολική χρονιά 2020-2021. </w:t>
      </w:r>
      <w:r>
        <w:br/>
      </w:r>
      <w:r>
        <w:br/>
        <w:t xml:space="preserve">Φέτος, για πρώτη φορά στα πλαίσια του εκσυγχρονισμού του διοικητικού έργου των υπηρεσιών του Ν.Π.Δ.Δ ΚΟΙΠΑΠ ¨Η ΕΣΤΙΑ, αλλά και των προληπτικών μέτρων προστασίας της δημόσιας υγείας από τον COVID 19, </w:t>
      </w:r>
      <w:r>
        <w:rPr>
          <w:rStyle w:val="a4"/>
        </w:rPr>
        <w:t xml:space="preserve">η υποβολή των αιτήσεων θα γίνεται μόνο ψηφιακά και θα πραγματοποιηθεί μέσω της πλατφόρμας </w:t>
      </w:r>
      <w:hyperlink r:id="rId5" w:tgtFrame="_blank" w:history="1">
        <w:r>
          <w:rPr>
            <w:rStyle w:val="-"/>
            <w:b/>
            <w:bCs/>
          </w:rPr>
          <w:t>www.estiadionysou.gr</w:t>
        </w:r>
      </w:hyperlink>
      <w:r>
        <w:t xml:space="preserve"> η οποία θα είναι </w:t>
      </w:r>
      <w:r>
        <w:rPr>
          <w:rStyle w:val="a4"/>
        </w:rPr>
        <w:t>ενεργή από 1 Ιουνίου 2020 έως και 22 Ιουνίου 2020 και ώρα 24:00.</w:t>
      </w:r>
      <w:r>
        <w:rPr>
          <w:b/>
          <w:bCs/>
        </w:rPr>
        <w:br/>
      </w:r>
      <w:r>
        <w:br/>
        <w:t>Ειδικά για το σχολικό έτος 2020-2021 η οικονομική εισφορά</w:t>
      </w:r>
      <w:r>
        <w:rPr>
          <w:rStyle w:val="a4"/>
        </w:rPr>
        <w:t xml:space="preserve"> έχει μειωθεί -15%.</w:t>
      </w:r>
      <w:r>
        <w:rPr>
          <w:b/>
          <w:bCs/>
        </w:rPr>
        <w:br/>
      </w:r>
      <w:r>
        <w:br/>
        <w:t xml:space="preserve">Όλα τα δικαιολογητικά εγγραφής </w:t>
      </w:r>
      <w:r>
        <w:rPr>
          <w:rStyle w:val="a4"/>
        </w:rPr>
        <w:t xml:space="preserve">θα πρέπει να επισυναφθούν </w:t>
      </w:r>
      <w:proofErr w:type="spellStart"/>
      <w:r>
        <w:rPr>
          <w:rStyle w:val="a4"/>
        </w:rPr>
        <w:t>σκαναρισμένα</w:t>
      </w:r>
      <w:proofErr w:type="spellEnd"/>
      <w:r>
        <w:rPr>
          <w:rStyle w:val="a4"/>
        </w:rPr>
        <w:t xml:space="preserve"> στην υποβολή της αίτησης.</w:t>
      </w:r>
      <w:r>
        <w:t xml:space="preserve"> Τα δικαιολογητικά χωρίζονται σε κατηγορίες. Κάποια από τα δικαιολογητικά είναι και υποχρεωτικά για την υποβολή της αίτησης.</w:t>
      </w:r>
    </w:p>
    <w:p w:rsidR="007D0033" w:rsidRDefault="007D0033" w:rsidP="007D0033">
      <w:pPr>
        <w:pStyle w:val="Web"/>
      </w:pPr>
      <w:r>
        <w:rPr>
          <w:rStyle w:val="a4"/>
        </w:rPr>
        <w:t>Προσοχή αυτό δεν σημαίνει ότι είναι και τα μόνα που πρέπει να μεταφορτώσετε. Κάθε αιτών – αιτούσα θα πρέπει να μεταφορτώσει το σύνολο των δικαιολογητικών που τον /την αφορούν αλλιώς δεν θα αξιολογείται η αίτηση.</w:t>
      </w:r>
    </w:p>
    <w:p w:rsidR="007D0033" w:rsidRPr="00A67DD6" w:rsidRDefault="007D0033" w:rsidP="007D0033">
      <w:pPr>
        <w:pStyle w:val="Web"/>
      </w:pPr>
      <w:proofErr w:type="spellStart"/>
      <w:r>
        <w:rPr>
          <w:rStyle w:val="a4"/>
        </w:rPr>
        <w:t>Τηλ</w:t>
      </w:r>
      <w:proofErr w:type="spellEnd"/>
      <w:r>
        <w:rPr>
          <w:rStyle w:val="a4"/>
        </w:rPr>
        <w:t>. Επικοινωνίας: 210 8141700</w:t>
      </w:r>
      <w:r>
        <w:rPr>
          <w:b/>
          <w:bCs/>
        </w:rP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>:</w:t>
      </w:r>
      <w:hyperlink r:id="rId6" w:tgtFrame="_blank" w:history="1">
        <w:r>
          <w:rPr>
            <w:rStyle w:val="-"/>
            <w:b/>
            <w:bCs/>
          </w:rPr>
          <w:t xml:space="preserve"> estia@dionysos.gr</w:t>
        </w:r>
      </w:hyperlink>
    </w:p>
    <w:p w:rsidR="00A67DD6" w:rsidRPr="00A67DD6" w:rsidRDefault="00A67DD6" w:rsidP="007D0033">
      <w:pPr>
        <w:pStyle w:val="Web"/>
        <w:rPr>
          <w:b/>
        </w:rPr>
      </w:pPr>
      <w:r>
        <w:t>Ο ΠΡΟΕΔΡΟΣ</w:t>
      </w:r>
      <w:r>
        <w:br/>
      </w:r>
      <w:r w:rsidRPr="00A67DD6">
        <w:rPr>
          <w:b/>
        </w:rPr>
        <w:t xml:space="preserve">Νίκος </w:t>
      </w:r>
      <w:proofErr w:type="spellStart"/>
      <w:r w:rsidRPr="00A67DD6">
        <w:rPr>
          <w:b/>
        </w:rPr>
        <w:t>Κοκκαλάς</w:t>
      </w:r>
      <w:proofErr w:type="spellEnd"/>
    </w:p>
    <w:p w:rsidR="007D0033" w:rsidRDefault="007D0033" w:rsidP="007D0033">
      <w:pPr>
        <w:pStyle w:val="Web"/>
      </w:pPr>
      <w:r>
        <w:rPr>
          <w:rStyle w:val="a4"/>
        </w:rPr>
        <w:t>Επισυνάπτονται:</w:t>
      </w:r>
    </w:p>
    <w:p w:rsidR="00E6233E" w:rsidRPr="00FB29AA" w:rsidRDefault="00B15569" w:rsidP="00B15569">
      <w:pPr>
        <w:pStyle w:val="Web"/>
        <w:rPr>
          <w:rFonts w:ascii="Arial" w:hAnsi="Arial" w:cs="Arial"/>
          <w:b/>
          <w:bCs/>
          <w:sz w:val="22"/>
          <w:szCs w:val="22"/>
        </w:rPr>
      </w:pPr>
      <w:r>
        <w:rPr>
          <w:rStyle w:val="a4"/>
        </w:rPr>
        <w:t>1. ΑΝΑΚΟΙΝΩΣΗ ΓΙΑ ΤΗΝ ΥΠΟΒΟΛΗ ΑΙΤΗΣΗΣ ΜΕΣΩ ΤΗΣ ΗΛΕΚΤΡΟΝΙΚΗΣ ΠΛΑΤΦΟΡΜΑΣ</w:t>
      </w:r>
      <w:r>
        <w:br/>
      </w:r>
      <w:r>
        <w:rPr>
          <w:rStyle w:val="a4"/>
        </w:rPr>
        <w:t>2. ΕΓΓΡΑΦΕΣ 2020-2021 - ΔΙΚΑΙΟΛΟΓΗΤΙΚΑ</w:t>
      </w:r>
      <w:r>
        <w:br/>
      </w:r>
      <w:r>
        <w:rPr>
          <w:rStyle w:val="a4"/>
        </w:rPr>
        <w:lastRenderedPageBreak/>
        <w:t>3. ΜΟΡΙΟΔΟΤΗΣΗ 2020-2021</w:t>
      </w:r>
      <w:r>
        <w:rPr>
          <w:b/>
          <w:bCs/>
        </w:rPr>
        <w:br/>
      </w:r>
      <w:r>
        <w:rPr>
          <w:rStyle w:val="a4"/>
        </w:rPr>
        <w:t>4. ΚΑΤΑΒΟΛΗ ΜΗΝΙΑΙΑΣ ΟΙΚΟΝΟΜΙΚΗΣ ΕΙΣΦΟΡΑΣ</w:t>
      </w:r>
      <w:r w:rsidR="00FB29AA" w:rsidRPr="00FB29AA">
        <w:rPr>
          <w:rStyle w:val="a4"/>
        </w:rPr>
        <w:br/>
        <w:t xml:space="preserve">5. </w:t>
      </w:r>
      <w:r w:rsidR="00FB29AA">
        <w:rPr>
          <w:rStyle w:val="a4"/>
        </w:rPr>
        <w:t>ΧΡΗΣΙΜΕΣ ΟΔΗΓΙΕΣ ΠΡΟΣ ΓΟΝΕΙΣ</w:t>
      </w:r>
    </w:p>
    <w:sectPr w:rsidR="00E6233E" w:rsidRPr="00FB29AA" w:rsidSect="00D278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B93"/>
    <w:rsid w:val="00000066"/>
    <w:rsid w:val="000302FC"/>
    <w:rsid w:val="00050B93"/>
    <w:rsid w:val="000811A3"/>
    <w:rsid w:val="000E02EE"/>
    <w:rsid w:val="000E1467"/>
    <w:rsid w:val="0011405E"/>
    <w:rsid w:val="001213A2"/>
    <w:rsid w:val="00133DE2"/>
    <w:rsid w:val="002271CB"/>
    <w:rsid w:val="0028219C"/>
    <w:rsid w:val="00295D5D"/>
    <w:rsid w:val="002B5C17"/>
    <w:rsid w:val="0032319F"/>
    <w:rsid w:val="00334BAF"/>
    <w:rsid w:val="003910DD"/>
    <w:rsid w:val="003A29DC"/>
    <w:rsid w:val="00554A60"/>
    <w:rsid w:val="007B0D5F"/>
    <w:rsid w:val="007D0033"/>
    <w:rsid w:val="007F69B3"/>
    <w:rsid w:val="009851CA"/>
    <w:rsid w:val="00A47FF1"/>
    <w:rsid w:val="00A67DD6"/>
    <w:rsid w:val="00AB548E"/>
    <w:rsid w:val="00AD3B21"/>
    <w:rsid w:val="00B15569"/>
    <w:rsid w:val="00B40108"/>
    <w:rsid w:val="00B51DB6"/>
    <w:rsid w:val="00BC02D3"/>
    <w:rsid w:val="00C20E63"/>
    <w:rsid w:val="00C25762"/>
    <w:rsid w:val="00C2768A"/>
    <w:rsid w:val="00CB0355"/>
    <w:rsid w:val="00D27850"/>
    <w:rsid w:val="00D55D0D"/>
    <w:rsid w:val="00D725A6"/>
    <w:rsid w:val="00DC7E94"/>
    <w:rsid w:val="00E6152B"/>
    <w:rsid w:val="00E6233E"/>
    <w:rsid w:val="00E7195F"/>
    <w:rsid w:val="00F23B2C"/>
    <w:rsid w:val="00FB29AA"/>
    <w:rsid w:val="00FD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D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B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548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AB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AB548E"/>
    <w:rPr>
      <w:b/>
      <w:bCs/>
    </w:rPr>
  </w:style>
  <w:style w:type="character" w:styleId="-">
    <w:name w:val="Hyperlink"/>
    <w:basedOn w:val="a0"/>
    <w:uiPriority w:val="99"/>
    <w:semiHidden/>
    <w:unhideWhenUsed/>
    <w:rsid w:val="00AB5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ia@dionysos.gr" TargetMode="External"/><Relationship Id="rId5" Type="http://schemas.openxmlformats.org/officeDocument/2006/relationships/hyperlink" Target="http://www.estiadionysou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petropoulos</cp:lastModifiedBy>
  <cp:revision>9</cp:revision>
  <cp:lastPrinted>2020-05-29T10:29:00Z</cp:lastPrinted>
  <dcterms:created xsi:type="dcterms:W3CDTF">2020-05-29T13:16:00Z</dcterms:created>
  <dcterms:modified xsi:type="dcterms:W3CDTF">2020-05-29T14:07:00Z</dcterms:modified>
</cp:coreProperties>
</file>